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4E9B0844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41D70">
        <w:rPr>
          <w:color w:val="auto"/>
          <w:sz w:val="32"/>
          <w:szCs w:val="32"/>
        </w:rPr>
        <w:t>9</w:t>
      </w:r>
      <w:r w:rsidR="006D51F4">
        <w:rPr>
          <w:color w:val="auto"/>
          <w:sz w:val="32"/>
          <w:szCs w:val="32"/>
        </w:rPr>
        <w:t xml:space="preserve"> </w:t>
      </w:r>
      <w:r w:rsidR="00941D70">
        <w:rPr>
          <w:color w:val="auto"/>
          <w:sz w:val="32"/>
          <w:szCs w:val="32"/>
        </w:rPr>
        <w:t>August</w:t>
      </w:r>
      <w:r w:rsidR="00B60551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3F4DCAA2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941D70">
        <w:t xml:space="preserve">Neil Harpham (chair), Rose Dempsey, </w:t>
      </w:r>
      <w:r w:rsidR="00941D70">
        <w:rPr>
          <w:bCs/>
        </w:rPr>
        <w:t>Mike Berry</w:t>
      </w:r>
      <w:r w:rsidR="00941D70">
        <w:t xml:space="preserve"> </w:t>
      </w:r>
      <w:r w:rsidR="000E2F26">
        <w:t xml:space="preserve">Alex Taylor, </w:t>
      </w:r>
      <w:r w:rsidR="00E977DB">
        <w:t xml:space="preserve">Roger Miller, </w:t>
      </w:r>
      <w:r w:rsidR="0022740E">
        <w:t xml:space="preserve">Martin Dempsey, </w:t>
      </w:r>
      <w:r w:rsidR="00E977DB">
        <w:t>Merv Taylor,</w:t>
      </w:r>
      <w:r w:rsidR="00B60551">
        <w:t xml:space="preserve"> </w:t>
      </w:r>
      <w:r w:rsidR="00BD0592">
        <w:rPr>
          <w:bCs/>
        </w:rPr>
        <w:t>Fi Taylor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294BFF">
        <w:t xml:space="preserve">Ruth Sleigh, </w:t>
      </w:r>
      <w:r w:rsidR="00941D70">
        <w:t>Rod Bailey</w:t>
      </w:r>
    </w:p>
    <w:p w14:paraId="415E85D5" w14:textId="011F689C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941D70" w:rsidRPr="00941D70">
        <w:t>Sharon Taylor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4FE7BA31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Rod</w:t>
      </w:r>
      <w:r w:rsidR="00E62FA7">
        <w:rPr>
          <w:bCs/>
        </w:rPr>
        <w:t xml:space="preserve"> to send them to </w:t>
      </w:r>
      <w:r w:rsidR="00941D70">
        <w:rPr>
          <w:bCs/>
        </w:rPr>
        <w:t>PC clerk</w:t>
      </w:r>
      <w:r w:rsidR="00E62FA7">
        <w:rPr>
          <w:bCs/>
        </w:rPr>
        <w:t xml:space="preserve"> for putting on Village noticeboard and website.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721600B6" w14:textId="24A9C943" w:rsidR="00294BFF" w:rsidRDefault="00941D70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Cricket weekend was a great success</w:t>
      </w:r>
    </w:p>
    <w:p w14:paraId="209AC690" w14:textId="6D209A08" w:rsidR="00941D70" w:rsidRDefault="00941D70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Ragwort removed from around field</w:t>
      </w:r>
    </w:p>
    <w:p w14:paraId="16C20C4F" w14:textId="2EDA7852" w:rsidR="00941D70" w:rsidRDefault="00941D70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Need more volunteers for helping with work around field.  Suggest circulate village?</w:t>
      </w:r>
    </w:p>
    <w:p w14:paraId="0E46A142" w14:textId="7756CE15" w:rsidR="00D03FE3" w:rsidRDefault="00D03FE3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Bonfire night could be used to recruit enthusiastic villagers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HOW</w:t>
      </w:r>
    </w:p>
    <w:p w14:paraId="582CF576" w14:textId="68E50DB5" w:rsidR="00D03FE3" w:rsidRDefault="00D03FE3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ACTION POINTS FROM LAST MEETING</w:t>
      </w:r>
    </w:p>
    <w:p w14:paraId="364BCE64" w14:textId="780232A6" w:rsidR="00D03FE3" w:rsidRDefault="00D03FE3" w:rsidP="00D03FE3">
      <w:pPr>
        <w:pStyle w:val="NoSpacing"/>
        <w:numPr>
          <w:ilvl w:val="1"/>
          <w:numId w:val="36"/>
        </w:numPr>
        <w:rPr>
          <w:bCs/>
        </w:rPr>
      </w:pPr>
      <w:r>
        <w:rPr>
          <w:bCs/>
        </w:rPr>
        <w:t>Memorial bench for Bob Gamage to be agreed in detail with Mark Gamage.  Style and budget to be agreed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ALL</w:t>
      </w:r>
    </w:p>
    <w:p w14:paraId="78564361" w14:textId="79BF784E" w:rsidR="00D03FE3" w:rsidRDefault="00D03FE3" w:rsidP="00D03FE3">
      <w:pPr>
        <w:pStyle w:val="NoSpacing"/>
        <w:numPr>
          <w:ilvl w:val="1"/>
          <w:numId w:val="36"/>
        </w:numPr>
        <w:rPr>
          <w:bCs/>
        </w:rPr>
      </w:pPr>
      <w:r>
        <w:rPr>
          <w:bCs/>
        </w:rPr>
        <w:t xml:space="preserve">Problems with SUM-UP machine to be identified and solved.  </w:t>
      </w:r>
      <w:r>
        <w:rPr>
          <w:bCs/>
        </w:rPr>
        <w:tab/>
      </w:r>
      <w:r>
        <w:rPr>
          <w:bCs/>
        </w:rPr>
        <w:tab/>
        <w:t>COLIN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60F940EA" w14:textId="7161BAE2" w:rsidR="00294BFF" w:rsidRPr="00AD64DD" w:rsidRDefault="00D03FE3" w:rsidP="00294BFF">
      <w:pPr>
        <w:pStyle w:val="NoSpacing"/>
        <w:numPr>
          <w:ilvl w:val="0"/>
          <w:numId w:val="30"/>
        </w:numPr>
        <w:rPr>
          <w:b/>
        </w:rPr>
      </w:pPr>
      <w:r>
        <w:t xml:space="preserve">Ruth to follow up </w:t>
      </w:r>
      <w:r w:rsidR="002779EE">
        <w:t xml:space="preserve">food hygiene </w:t>
      </w:r>
      <w:r>
        <w:t>with</w:t>
      </w:r>
      <w:r w:rsidR="002779EE">
        <w:t xml:space="preserve"> WNC</w:t>
      </w:r>
      <w:r w:rsidR="002779EE">
        <w:tab/>
      </w:r>
      <w:r w:rsidR="002779EE">
        <w:tab/>
      </w:r>
      <w:r w:rsidR="002779EE">
        <w:tab/>
      </w:r>
      <w:r w:rsidR="002779EE">
        <w:tab/>
      </w:r>
      <w:r w:rsidR="002779EE">
        <w:tab/>
        <w:t>Ruth</w:t>
      </w:r>
    </w:p>
    <w:p w14:paraId="4D4B5ED8" w14:textId="07E57899" w:rsidR="00AD64DD" w:rsidRPr="00294BFF" w:rsidRDefault="00AD64DD" w:rsidP="00294BFF">
      <w:pPr>
        <w:pStyle w:val="NoSpacing"/>
        <w:numPr>
          <w:ilvl w:val="0"/>
          <w:numId w:val="30"/>
        </w:numPr>
        <w:rPr>
          <w:b/>
        </w:rPr>
      </w:pPr>
      <w:r>
        <w:t>CAPFA Trustees and Pavilion and field hire fees to be sent to PC for inclusion in web site</w:t>
      </w:r>
    </w:p>
    <w:p w14:paraId="2B92F783" w14:textId="77777777" w:rsidR="0092620F" w:rsidRPr="0092620F" w:rsidRDefault="0092620F" w:rsidP="0092620F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473C9A20" w14:textId="42E9524F" w:rsidR="00881F8F" w:rsidRPr="00881F8F" w:rsidRDefault="001173F8" w:rsidP="00E713D7">
      <w:pPr>
        <w:pStyle w:val="NoSpacing"/>
        <w:numPr>
          <w:ilvl w:val="0"/>
          <w:numId w:val="30"/>
        </w:numPr>
        <w:rPr>
          <w:bCs/>
        </w:rPr>
      </w:pPr>
      <w:r w:rsidRPr="00881F8F">
        <w:rPr>
          <w:bCs/>
        </w:rPr>
        <w:t>Ju</w:t>
      </w:r>
      <w:r w:rsidR="008203A1">
        <w:rPr>
          <w:bCs/>
        </w:rPr>
        <w:t>ly</w:t>
      </w:r>
      <w:r w:rsidR="00A31F4C" w:rsidRPr="00881F8F">
        <w:rPr>
          <w:bCs/>
        </w:rPr>
        <w:t xml:space="preserve"> accounts 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</w:t>
      </w:r>
      <w:r w:rsidR="008203A1">
        <w:rPr>
          <w:bCs/>
        </w:rPr>
        <w:t>Expenditure higher than income</w:t>
      </w:r>
    </w:p>
    <w:p w14:paraId="7D386405" w14:textId="5C27DD96" w:rsidR="0099312D" w:rsidRDefault="008203A1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Jenny Wilson ‘Kids’ experience day very successful and may be repeated</w:t>
      </w:r>
      <w:r w:rsidR="00173CA7">
        <w:rPr>
          <w:bCs/>
        </w:rPr>
        <w:t>.</w:t>
      </w:r>
      <w:r>
        <w:rPr>
          <w:bCs/>
        </w:rPr>
        <w:t xml:space="preserve">  JW thanks CAPFA</w:t>
      </w:r>
    </w:p>
    <w:p w14:paraId="7B0166EE" w14:textId="29595AF2" w:rsidR="00F9072B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C</w:t>
      </w:r>
      <w:r w:rsidR="008203A1">
        <w:rPr>
          <w:bCs/>
        </w:rPr>
        <w:t>ASSC income remains consistently strong</w:t>
      </w:r>
      <w:r w:rsidR="00864621">
        <w:rPr>
          <w:bCs/>
        </w:rPr>
        <w:t>.</w:t>
      </w:r>
      <w:r w:rsidR="008203A1">
        <w:rPr>
          <w:bCs/>
        </w:rPr>
        <w:t xml:space="preserve">  Needs accounts review by committee </w:t>
      </w:r>
      <w:r w:rsidR="00F96A44">
        <w:rPr>
          <w:bCs/>
        </w:rPr>
        <w:t xml:space="preserve">  </w:t>
      </w:r>
      <w:r w:rsidR="008203A1">
        <w:rPr>
          <w:bCs/>
        </w:rPr>
        <w:t xml:space="preserve"> ALL</w:t>
      </w:r>
    </w:p>
    <w:p w14:paraId="1D92CBEA" w14:textId="303BD694" w:rsidR="00FE39D4" w:rsidRDefault="00FE39D4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Cricket </w:t>
      </w:r>
      <w:r w:rsidR="008203A1">
        <w:rPr>
          <w:bCs/>
        </w:rPr>
        <w:t>tournament day raises many issues regarding charges and clearing pavilion and field</w:t>
      </w:r>
      <w:r>
        <w:rPr>
          <w:bCs/>
        </w:rPr>
        <w:t>.</w:t>
      </w:r>
      <w:r w:rsidR="00F96A44">
        <w:rPr>
          <w:bCs/>
        </w:rPr>
        <w:t xml:space="preserve">  Agreed to charge 8 hours at £12 per hour and waive the pitch hire fee.  For future tournaments need to get clear agreement for charges and cleaning costs</w:t>
      </w:r>
      <w:r>
        <w:rPr>
          <w:bCs/>
        </w:rPr>
        <w:t xml:space="preserve"> </w:t>
      </w:r>
      <w:r w:rsidR="00F96A44">
        <w:rPr>
          <w:bCs/>
        </w:rPr>
        <w:tab/>
        <w:t>All</w:t>
      </w:r>
    </w:p>
    <w:p w14:paraId="2E95358D" w14:textId="77777777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66B28692" w14:textId="3B52D768" w:rsidR="009364C6" w:rsidRDefault="00F96A44" w:rsidP="00733395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New container purchased.  Old container recycling to be organised.  Roger please let CAPFA know who supplied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Roger</w:t>
      </w:r>
    </w:p>
    <w:p w14:paraId="741E81A0" w14:textId="4DEA7DDB" w:rsidR="00F96A44" w:rsidRPr="00F96A44" w:rsidRDefault="00F96A44" w:rsidP="00733395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Bowling green surface classified as ‘A’ standard by Northants Bowls.  Once again many thanks to Roger for continued hard work</w:t>
      </w:r>
      <w:r w:rsidR="00697F52">
        <w:rPr>
          <w:bCs/>
        </w:rPr>
        <w:br/>
      </w: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160E54B2" w14:textId="37EB0BC8" w:rsidR="00733752" w:rsidRPr="00697F52" w:rsidRDefault="00697F52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Contracts for cricket and football reviewed and updated.  To be agreed at next meeting All</w:t>
      </w:r>
      <w:r>
        <w:rPr>
          <w:bCs/>
        </w:rPr>
        <w:br/>
      </w: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A69246E" w14:textId="1CE943A3" w:rsidR="007964BF" w:rsidRPr="00697F52" w:rsidRDefault="00697F52" w:rsidP="007D31F3">
      <w:pPr>
        <w:pStyle w:val="NoSpacing"/>
        <w:numPr>
          <w:ilvl w:val="0"/>
          <w:numId w:val="42"/>
        </w:numPr>
        <w:rPr>
          <w:b/>
        </w:rPr>
      </w:pPr>
      <w:r>
        <w:rPr>
          <w:bCs/>
        </w:rPr>
        <w:t>Plastic goal posts to be studied for suitability</w:t>
      </w:r>
    </w:p>
    <w:p w14:paraId="3BD4797D" w14:textId="5C021D1C" w:rsidR="00697F52" w:rsidRPr="00697F52" w:rsidRDefault="00697F52" w:rsidP="007D31F3">
      <w:pPr>
        <w:pStyle w:val="NoSpacing"/>
        <w:numPr>
          <w:ilvl w:val="0"/>
          <w:numId w:val="42"/>
        </w:numPr>
        <w:rPr>
          <w:b/>
        </w:rPr>
      </w:pPr>
      <w:r>
        <w:rPr>
          <w:bCs/>
        </w:rPr>
        <w:t>Crick would like to confirm requirements as every week on small pitch and every other week on main pitch</w:t>
      </w:r>
    </w:p>
    <w:p w14:paraId="5823A831" w14:textId="328B7DC8" w:rsidR="00697F52" w:rsidRPr="00697F52" w:rsidRDefault="00697F52" w:rsidP="007D31F3">
      <w:pPr>
        <w:pStyle w:val="NoSpacing"/>
        <w:numPr>
          <w:ilvl w:val="0"/>
          <w:numId w:val="42"/>
        </w:numPr>
        <w:rPr>
          <w:b/>
        </w:rPr>
      </w:pPr>
      <w:r>
        <w:rPr>
          <w:bCs/>
        </w:rPr>
        <w:t xml:space="preserve">Prices reviewed for Crick as a result are to be </w:t>
      </w:r>
      <w:r w:rsidR="00AD64DD">
        <w:rPr>
          <w:bCs/>
        </w:rPr>
        <w:t>+£50 on big pitch so £550.00.  +£40 on small pitch so £440.00</w:t>
      </w:r>
      <w:r w:rsidR="00AD64DD">
        <w:rPr>
          <w:bCs/>
        </w:rPr>
        <w:br/>
      </w:r>
    </w:p>
    <w:p w14:paraId="1AD02A2A" w14:textId="5CD197BE" w:rsidR="00A26DD6" w:rsidRDefault="00D44722" w:rsidP="00A26DD6">
      <w:pPr>
        <w:pStyle w:val="NoSpacing"/>
        <w:rPr>
          <w:b/>
        </w:rPr>
      </w:pPr>
      <w:r>
        <w:rPr>
          <w:b/>
        </w:rPr>
        <w:t>T</w:t>
      </w:r>
      <w:r w:rsidR="00A26DD6" w:rsidRPr="00A26DD6">
        <w:rPr>
          <w:b/>
        </w:rPr>
        <w:t>ennis</w:t>
      </w:r>
    </w:p>
    <w:p w14:paraId="1F0CED46" w14:textId="77777777" w:rsidR="00AD64DD" w:rsidRDefault="00AD64DD" w:rsidP="001F2EB2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>Moss killer now used and court scraped successfully.</w:t>
      </w:r>
    </w:p>
    <w:p w14:paraId="0CBE08BC" w14:textId="77777777" w:rsidR="00AD64DD" w:rsidRDefault="00AD64DD" w:rsidP="001F2EB2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>New booking forms now in pouch at gate</w:t>
      </w:r>
    </w:p>
    <w:p w14:paraId="23C89AB3" w14:textId="77777777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3C46D9E6" w14:textId="402DBD95" w:rsidR="001569E1" w:rsidRDefault="00AD64DD" w:rsidP="00CC00D2">
      <w:pPr>
        <w:pStyle w:val="NoSpacing"/>
        <w:numPr>
          <w:ilvl w:val="0"/>
          <w:numId w:val="28"/>
        </w:numPr>
      </w:pPr>
      <w:r>
        <w:t>Heater t</w:t>
      </w:r>
      <w:r w:rsidR="001569E1">
        <w:t xml:space="preserve">imer </w:t>
      </w:r>
      <w:r w:rsidR="00720235">
        <w:t>in process of</w:t>
      </w:r>
      <w:r w:rsidR="001569E1">
        <w:t xml:space="preserve"> being fitted by </w:t>
      </w:r>
      <w:r w:rsidR="001569E1" w:rsidRPr="00720235">
        <w:rPr>
          <w:b/>
          <w:bCs/>
        </w:rPr>
        <w:t>Rod</w:t>
      </w:r>
      <w:r w:rsidR="001569E1">
        <w:t>.  Initial setting 20 minutes.</w:t>
      </w:r>
      <w:r w:rsidR="0014705C">
        <w:tab/>
        <w:t>Rod</w:t>
      </w:r>
    </w:p>
    <w:p w14:paraId="62B75943" w14:textId="5530BC0F" w:rsidR="008C3B1C" w:rsidRDefault="00AD64DD" w:rsidP="00CC00D2">
      <w:pPr>
        <w:pStyle w:val="NoSpacing"/>
        <w:numPr>
          <w:ilvl w:val="0"/>
          <w:numId w:val="28"/>
        </w:numPr>
      </w:pPr>
      <w:r>
        <w:t>I</w:t>
      </w:r>
      <w:r w:rsidR="008C3B1C">
        <w:t>mmersion heater</w:t>
      </w:r>
      <w:r>
        <w:t xml:space="preserve"> sourced and available.  Rod and Mike to fit</w:t>
      </w:r>
      <w:r w:rsidR="0014705C">
        <w:tab/>
      </w:r>
      <w:r w:rsidR="0014705C">
        <w:tab/>
      </w:r>
      <w:r w:rsidR="0014705C">
        <w:tab/>
        <w:t>Rod</w:t>
      </w:r>
    </w:p>
    <w:p w14:paraId="1EEAFBC8" w14:textId="181B4105" w:rsidR="0014705C" w:rsidRDefault="0014705C" w:rsidP="00CC00D2">
      <w:pPr>
        <w:pStyle w:val="NoSpacing"/>
        <w:numPr>
          <w:ilvl w:val="0"/>
          <w:numId w:val="28"/>
        </w:numPr>
      </w:pPr>
      <w:r>
        <w:t xml:space="preserve">Bar water heater spec to be sent to Martin for approval </w:t>
      </w:r>
      <w:r>
        <w:tab/>
      </w:r>
      <w:r>
        <w:tab/>
      </w:r>
      <w:r>
        <w:tab/>
      </w:r>
      <w:r>
        <w:tab/>
        <w:t>Rod</w:t>
      </w:r>
    </w:p>
    <w:p w14:paraId="593B7190" w14:textId="692C8744" w:rsidR="0027209F" w:rsidRPr="0014705C" w:rsidRDefault="0014705C" w:rsidP="0014705C">
      <w:pPr>
        <w:pStyle w:val="NoSpacing"/>
        <w:numPr>
          <w:ilvl w:val="0"/>
          <w:numId w:val="28"/>
        </w:numPr>
        <w:rPr>
          <w:bCs/>
        </w:rPr>
      </w:pPr>
      <w:r>
        <w:t>Shutter maintenance.  Martin to continue with Samson Co</w:t>
      </w:r>
      <w:r>
        <w:tab/>
      </w:r>
      <w:r>
        <w:tab/>
      </w:r>
      <w:r>
        <w:tab/>
        <w:t>Martin</w:t>
      </w:r>
    </w:p>
    <w:p w14:paraId="6C4E28DF" w14:textId="7535F012" w:rsidR="0014705C" w:rsidRPr="007D1B18" w:rsidRDefault="0014705C" w:rsidP="0014705C">
      <w:pPr>
        <w:pStyle w:val="NoSpacing"/>
        <w:numPr>
          <w:ilvl w:val="0"/>
          <w:numId w:val="28"/>
        </w:numPr>
        <w:rPr>
          <w:bCs/>
        </w:rPr>
      </w:pPr>
      <w:r>
        <w:t>Honours boards and photograph show only old history.  To be reviewed</w:t>
      </w:r>
      <w:r>
        <w:tab/>
      </w:r>
      <w:r>
        <w:tab/>
        <w:t>All</w:t>
      </w:r>
      <w:r>
        <w:br/>
        <w:t xml:space="preserve"> </w:t>
      </w: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8DBFCEC" w14:textId="67A6CAEE" w:rsidR="00B12AA8" w:rsidRDefault="00420449" w:rsidP="0014705C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t>Grass cutting and strimming not being done to satisfactory standard.</w:t>
      </w:r>
      <w:r>
        <w:rPr>
          <w:bCs/>
        </w:rPr>
        <w:tab/>
      </w:r>
      <w:r>
        <w:rPr>
          <w:bCs/>
        </w:rPr>
        <w:tab/>
        <w:t>All</w:t>
      </w:r>
      <w:r>
        <w:rPr>
          <w:bCs/>
        </w:rPr>
        <w:br/>
      </w: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79D8A6" w14:textId="18D11748" w:rsidR="00926A7A" w:rsidRDefault="00420449" w:rsidP="004E0861">
      <w:pPr>
        <w:pStyle w:val="NoSpacing"/>
        <w:numPr>
          <w:ilvl w:val="0"/>
          <w:numId w:val="18"/>
        </w:numPr>
      </w:pPr>
      <w:r>
        <w:t xml:space="preserve">Rod </w:t>
      </w:r>
      <w:r w:rsidR="009304AF">
        <w:t>carr</w:t>
      </w:r>
      <w:r>
        <w:t>ied</w:t>
      </w:r>
      <w:r w:rsidR="009304AF">
        <w:t xml:space="preserve"> out s</w:t>
      </w:r>
      <w:r w:rsidR="00926A7A">
        <w:t>afety checks</w:t>
      </w:r>
      <w:r>
        <w:t>.  Some items need attention though not unsafe.  Could be as a result of extended hot and dry weather.  Not unsafe so continue to use.</w:t>
      </w:r>
    </w:p>
    <w:p w14:paraId="2876D629" w14:textId="0363909D" w:rsidR="00420449" w:rsidRDefault="00420449" w:rsidP="004E0861">
      <w:pPr>
        <w:pStyle w:val="NoSpacing"/>
        <w:numPr>
          <w:ilvl w:val="0"/>
          <w:numId w:val="18"/>
        </w:numPr>
      </w:pPr>
      <w:r>
        <w:t>Need to purchase one bag of rubber chippings</w:t>
      </w:r>
    </w:p>
    <w:p w14:paraId="07BE1570" w14:textId="3129FE54" w:rsidR="008835B7" w:rsidRPr="008835B7" w:rsidRDefault="008835B7" w:rsidP="004E0861">
      <w:pPr>
        <w:pStyle w:val="NoSpacing"/>
        <w:numPr>
          <w:ilvl w:val="0"/>
          <w:numId w:val="18"/>
        </w:numPr>
      </w:pPr>
      <w:r w:rsidRPr="008835B7">
        <w:t>Playground bin still not being emptied.</w:t>
      </w:r>
      <w:r>
        <w:t xml:space="preserve"> </w:t>
      </w:r>
      <w:r w:rsidR="00420449">
        <w:t>WNC informed by Parish Council.  Now awaiting feedback</w:t>
      </w:r>
      <w:r>
        <w:t>.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891CEE3" w:rsidR="003A02B8" w:rsidRDefault="0047047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Checks carried out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5B0ABFEE" w14:textId="1377959D" w:rsidR="0062333F" w:rsidRDefault="0062333F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</w:t>
      </w:r>
      <w:r w:rsidR="0087383E">
        <w:rPr>
          <w:bCs/>
        </w:rPr>
        <w:t xml:space="preserve">eed to agree </w:t>
      </w:r>
      <w:r w:rsidR="00234018">
        <w:rPr>
          <w:bCs/>
        </w:rPr>
        <w:t xml:space="preserve">pavilion </w:t>
      </w:r>
      <w:r w:rsidR="0087383E">
        <w:rPr>
          <w:bCs/>
        </w:rPr>
        <w:t xml:space="preserve">social openings </w:t>
      </w:r>
      <w:r w:rsidR="00C2691E">
        <w:rPr>
          <w:bCs/>
        </w:rPr>
        <w:t xml:space="preserve">at </w:t>
      </w:r>
      <w:r w:rsidR="00234018">
        <w:rPr>
          <w:bCs/>
        </w:rPr>
        <w:t xml:space="preserve">next meeting in time to </w:t>
      </w:r>
      <w:r w:rsidR="0087383E">
        <w:rPr>
          <w:bCs/>
        </w:rPr>
        <w:t xml:space="preserve">publish consolidated </w:t>
      </w:r>
      <w:r w:rsidR="00F7782E">
        <w:rPr>
          <w:bCs/>
        </w:rPr>
        <w:t xml:space="preserve">village events </w:t>
      </w:r>
      <w:r w:rsidR="0087383E">
        <w:rPr>
          <w:bCs/>
        </w:rPr>
        <w:t>list</w:t>
      </w:r>
      <w:r w:rsidR="00234018">
        <w:rPr>
          <w:bCs/>
        </w:rPr>
        <w:t xml:space="preserve"> before end of August</w:t>
      </w:r>
      <w:r w:rsidR="0087383E">
        <w:rPr>
          <w:bCs/>
        </w:rPr>
        <w:t>.  Suggestion is twice in Sept then once each in Oct and Nov</w:t>
      </w:r>
      <w:r w:rsidR="00F7782E">
        <w:rPr>
          <w:bCs/>
        </w:rPr>
        <w:t>.  Dovetail around village hall social openings which are expected to be confirmed this Thursday.</w:t>
      </w:r>
      <w:r w:rsidR="00234018">
        <w:rPr>
          <w:bCs/>
        </w:rPr>
        <w:t xml:space="preserve">  Pool will continue on Mondays.</w:t>
      </w:r>
    </w:p>
    <w:p w14:paraId="0DAA4A2D" w14:textId="330EA4D3" w:rsidR="00F7782E" w:rsidRDefault="00F7782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 xml:space="preserve">Film nights </w:t>
      </w:r>
      <w:r w:rsidR="00470471">
        <w:rPr>
          <w:bCs/>
        </w:rPr>
        <w:t xml:space="preserve">to </w:t>
      </w:r>
      <w:r>
        <w:rPr>
          <w:bCs/>
        </w:rPr>
        <w:t>continue monthly.  Sept 27</w:t>
      </w:r>
      <w:r w:rsidRPr="00F7782E">
        <w:rPr>
          <w:bCs/>
          <w:vertAlign w:val="superscript"/>
        </w:rPr>
        <w:t>th</w:t>
      </w:r>
      <w:r>
        <w:rPr>
          <w:bCs/>
        </w:rPr>
        <w:t xml:space="preserve"> </w:t>
      </w:r>
      <w:r w:rsidR="00FB68B7">
        <w:rPr>
          <w:bCs/>
        </w:rPr>
        <w:t>we’re showing</w:t>
      </w:r>
      <w:r>
        <w:rPr>
          <w:bCs/>
        </w:rPr>
        <w:t xml:space="preserve"> Belfast</w:t>
      </w:r>
      <w:r w:rsidR="00FB68B7">
        <w:rPr>
          <w:bCs/>
        </w:rPr>
        <w:t xml:space="preserve"> (Already notified to Village Link)</w:t>
      </w:r>
      <w:r>
        <w:rPr>
          <w:bCs/>
        </w:rPr>
        <w:t xml:space="preserve">.  Need to </w:t>
      </w:r>
      <w:r w:rsidR="006E4931">
        <w:rPr>
          <w:bCs/>
        </w:rPr>
        <w:t>go back to distributing flyers following poor attendance at recent films and anecdotal reports that</w:t>
      </w:r>
      <w:r w:rsidR="003C4E4E">
        <w:rPr>
          <w:bCs/>
        </w:rPr>
        <w:t>, despite FB and email, people were not aware.</w:t>
      </w:r>
    </w:p>
    <w:p w14:paraId="53D5F0FE" w14:textId="1AF489B4" w:rsidR="00420449" w:rsidRDefault="00420449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Can use village</w:t>
      </w:r>
      <w:r w:rsidR="0009313A">
        <w:rPr>
          <w:bCs/>
        </w:rPr>
        <w:t xml:space="preserve"> Neighbourhood Watch</w:t>
      </w:r>
      <w:r>
        <w:rPr>
          <w:bCs/>
        </w:rPr>
        <w:t xml:space="preserve"> email distribution to communicate</w:t>
      </w:r>
    </w:p>
    <w:p w14:paraId="79151D75" w14:textId="471513F3" w:rsidR="0018106E" w:rsidRDefault="0018106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10</w:t>
      </w:r>
      <w:r w:rsidRPr="0018106E">
        <w:rPr>
          <w:bCs/>
          <w:vertAlign w:val="superscript"/>
        </w:rPr>
        <w:t>th</w:t>
      </w:r>
      <w:r>
        <w:rPr>
          <w:bCs/>
        </w:rPr>
        <w:t xml:space="preserve"> Sept is Taylor family memorial day.  Need volunteers to run bar</w:t>
      </w:r>
      <w:r>
        <w:rPr>
          <w:bCs/>
        </w:rPr>
        <w:tab/>
      </w:r>
      <w:r>
        <w:rPr>
          <w:bCs/>
        </w:rPr>
        <w:tab/>
        <w:t>All</w:t>
      </w:r>
    </w:p>
    <w:p w14:paraId="0EAB2B6B" w14:textId="6E5167E2" w:rsidR="0018106E" w:rsidRDefault="0018106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21</w:t>
      </w:r>
      <w:r w:rsidRPr="0018106E">
        <w:rPr>
          <w:bCs/>
          <w:vertAlign w:val="superscript"/>
        </w:rPr>
        <w:t>st</w:t>
      </w:r>
      <w:r>
        <w:rPr>
          <w:bCs/>
        </w:rPr>
        <w:t xml:space="preserve"> Oct kids’ social</w:t>
      </w:r>
    </w:p>
    <w:p w14:paraId="440B37D8" w14:textId="469B1E34" w:rsidR="0018106E" w:rsidRDefault="0018106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4</w:t>
      </w:r>
      <w:r w:rsidRPr="0018106E">
        <w:rPr>
          <w:bCs/>
          <w:vertAlign w:val="superscript"/>
        </w:rPr>
        <w:t>th</w:t>
      </w:r>
      <w:r>
        <w:rPr>
          <w:bCs/>
        </w:rPr>
        <w:t xml:space="preserve"> Nov open bar following fireworks.</w:t>
      </w:r>
    </w:p>
    <w:p w14:paraId="47E28509" w14:textId="406E4B14" w:rsidR="0018106E" w:rsidRDefault="0018106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18</w:t>
      </w:r>
      <w:r w:rsidRPr="0018106E">
        <w:rPr>
          <w:bCs/>
          <w:vertAlign w:val="superscript"/>
        </w:rPr>
        <w:t>th</w:t>
      </w:r>
      <w:r>
        <w:rPr>
          <w:bCs/>
        </w:rPr>
        <w:t xml:space="preserve"> Nov village social</w:t>
      </w:r>
    </w:p>
    <w:p w14:paraId="624303DF" w14:textId="0FF1A4FC" w:rsidR="0018106E" w:rsidRDefault="0018106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Need to order fireworks from Jordans</w:t>
      </w:r>
      <w:r w:rsidR="0009313A">
        <w:rPr>
          <w:bCs/>
        </w:rPr>
        <w:t>.  Budget £800</w:t>
      </w:r>
    </w:p>
    <w:p w14:paraId="75954ADF" w14:textId="77777777" w:rsidR="00E076EC" w:rsidRDefault="00E076EC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14CD6638" w14:textId="7EAFEE9E" w:rsidR="008F5A7C" w:rsidRPr="00FE41D8" w:rsidRDefault="008F5A7C" w:rsidP="008F5A7C">
      <w:pPr>
        <w:pStyle w:val="NoSpacing"/>
        <w:numPr>
          <w:ilvl w:val="0"/>
          <w:numId w:val="46"/>
        </w:numPr>
        <w:rPr>
          <w:b/>
        </w:rPr>
      </w:pPr>
      <w:r>
        <w:rPr>
          <w:bCs/>
        </w:rPr>
        <w:t>To support Winter films nights and social openings we need to ensure better access and light</w:t>
      </w:r>
      <w:r w:rsidR="003D5C5D">
        <w:rPr>
          <w:bCs/>
        </w:rPr>
        <w:t>ing between the gate and the pavilion.  A path</w:t>
      </w:r>
      <w:r w:rsidR="0089487B">
        <w:rPr>
          <w:bCs/>
        </w:rPr>
        <w:t xml:space="preserve"> o</w:t>
      </w:r>
      <w:r w:rsidR="003D5C5D">
        <w:rPr>
          <w:bCs/>
        </w:rPr>
        <w:t xml:space="preserve">r </w:t>
      </w:r>
      <w:r w:rsidR="0089487B">
        <w:rPr>
          <w:bCs/>
        </w:rPr>
        <w:t xml:space="preserve">(more beneficially) </w:t>
      </w:r>
      <w:r w:rsidR="003D5C5D">
        <w:rPr>
          <w:bCs/>
        </w:rPr>
        <w:t xml:space="preserve">wholesale resurfacing of the car park </w:t>
      </w:r>
      <w:r w:rsidR="00FE41D8">
        <w:rPr>
          <w:bCs/>
        </w:rPr>
        <w:t xml:space="preserve">is therefore a project we should investigate, using the reserves from the land sale.  </w:t>
      </w:r>
      <w:r w:rsidR="0089487B">
        <w:rPr>
          <w:bCs/>
        </w:rPr>
        <w:t>Implementation</w:t>
      </w:r>
      <w:r w:rsidR="00FE41D8">
        <w:rPr>
          <w:bCs/>
        </w:rPr>
        <w:t xml:space="preserve"> is </w:t>
      </w:r>
      <w:r w:rsidR="003D2F58">
        <w:rPr>
          <w:bCs/>
        </w:rPr>
        <w:t>unlikely to be achievable before this Autumn.</w:t>
      </w:r>
    </w:p>
    <w:p w14:paraId="60B86666" w14:textId="637B3C0F" w:rsidR="00FE41D8" w:rsidRPr="00FB68B7" w:rsidRDefault="003D2F58" w:rsidP="008F5A7C">
      <w:pPr>
        <w:pStyle w:val="NoSpacing"/>
        <w:numPr>
          <w:ilvl w:val="0"/>
          <w:numId w:val="46"/>
        </w:numPr>
        <w:rPr>
          <w:b/>
        </w:rPr>
      </w:pPr>
      <w:r>
        <w:rPr>
          <w:bCs/>
        </w:rPr>
        <w:t xml:space="preserve">As an interim measure </w:t>
      </w:r>
      <w:r w:rsidR="00145CD8">
        <w:rPr>
          <w:bCs/>
        </w:rPr>
        <w:t xml:space="preserve">Committee agreed to </w:t>
      </w:r>
      <w:r>
        <w:rPr>
          <w:bCs/>
        </w:rPr>
        <w:t xml:space="preserve">consider </w:t>
      </w:r>
      <w:r w:rsidR="00A04808">
        <w:rPr>
          <w:bCs/>
        </w:rPr>
        <w:t>lighting the route from gate to pa</w:t>
      </w:r>
      <w:r w:rsidR="008A0094">
        <w:rPr>
          <w:bCs/>
        </w:rPr>
        <w:t>vilion pa</w:t>
      </w:r>
      <w:r w:rsidR="00A04808">
        <w:rPr>
          <w:bCs/>
        </w:rPr>
        <w:t xml:space="preserve">th.  Options include solar powered lights, possibly fixed to the </w:t>
      </w:r>
      <w:r w:rsidR="00380449">
        <w:rPr>
          <w:bCs/>
        </w:rPr>
        <w:t>MUGA fence/poles</w:t>
      </w:r>
      <w:r w:rsidR="00145CD8">
        <w:rPr>
          <w:bCs/>
        </w:rPr>
        <w:t>.</w:t>
      </w:r>
      <w:r w:rsidR="005F7903">
        <w:rPr>
          <w:bCs/>
        </w:rPr>
        <w:t xml:space="preserve">  </w:t>
      </w:r>
      <w:r w:rsidR="005F7903" w:rsidRPr="008A0094">
        <w:rPr>
          <w:b/>
        </w:rPr>
        <w:t>Volunteer</w:t>
      </w:r>
      <w:r w:rsidR="005F7903">
        <w:rPr>
          <w:bCs/>
        </w:rPr>
        <w:t xml:space="preserve"> sought </w:t>
      </w:r>
      <w:r w:rsidR="00DC0346">
        <w:rPr>
          <w:bCs/>
        </w:rPr>
        <w:t>for initial research.</w:t>
      </w:r>
    </w:p>
    <w:p w14:paraId="629D5C79" w14:textId="77777777" w:rsidR="00FB68B7" w:rsidRPr="008F5A7C" w:rsidRDefault="00FB68B7" w:rsidP="00FB68B7">
      <w:pPr>
        <w:pStyle w:val="NoSpacing"/>
        <w:rPr>
          <w:b/>
        </w:rPr>
      </w:pPr>
    </w:p>
    <w:p w14:paraId="3317B02E" w14:textId="783B83A5" w:rsidR="006C5082" w:rsidRDefault="00DC0346" w:rsidP="009945F5">
      <w:pPr>
        <w:pStyle w:val="NoSpacing"/>
        <w:rPr>
          <w:b/>
        </w:rPr>
      </w:pPr>
      <w:r>
        <w:rPr>
          <w:b/>
        </w:rPr>
        <w:t>AOB</w:t>
      </w:r>
    </w:p>
    <w:p w14:paraId="266917E1" w14:textId="4E1ADB5E" w:rsidR="00DC0346" w:rsidRPr="00E076EC" w:rsidRDefault="0018106E" w:rsidP="00DC0346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Parish Council is in process of arranging </w:t>
      </w:r>
      <w:r w:rsidR="0009313A">
        <w:rPr>
          <w:bCs/>
        </w:rPr>
        <w:t>joint</w:t>
      </w:r>
      <w:r>
        <w:rPr>
          <w:bCs/>
        </w:rPr>
        <w:t xml:space="preserve"> insurance.  Do we want to look into ‘Going it alone’</w:t>
      </w:r>
    </w:p>
    <w:p w14:paraId="2BF62D3D" w14:textId="77777777" w:rsidR="00E076EC" w:rsidRDefault="00E076EC" w:rsidP="00E076EC">
      <w:pPr>
        <w:pStyle w:val="NoSpacing"/>
        <w:rPr>
          <w:b/>
        </w:rPr>
      </w:pPr>
    </w:p>
    <w:p w14:paraId="0AADFEC8" w14:textId="77777777" w:rsidR="00E076EC" w:rsidRDefault="00E076EC" w:rsidP="00E076EC">
      <w:pPr>
        <w:pStyle w:val="NoSpacing"/>
        <w:rPr>
          <w:b/>
        </w:rPr>
      </w:pPr>
    </w:p>
    <w:p w14:paraId="164D2E67" w14:textId="70EE9DF3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09313A">
        <w:rPr>
          <w:b/>
          <w:bCs/>
        </w:rPr>
        <w:t>13</w:t>
      </w:r>
      <w:r w:rsidR="00A600D3" w:rsidRPr="00A600D3">
        <w:rPr>
          <w:b/>
          <w:bCs/>
          <w:vertAlign w:val="superscript"/>
        </w:rPr>
        <w:t>th</w:t>
      </w:r>
      <w:r w:rsidR="00A600D3">
        <w:rPr>
          <w:b/>
          <w:bCs/>
        </w:rPr>
        <w:t xml:space="preserve"> </w:t>
      </w:r>
      <w:r w:rsidR="0009313A">
        <w:rPr>
          <w:b/>
          <w:bCs/>
        </w:rPr>
        <w:t>September</w:t>
      </w:r>
      <w:r w:rsidR="00A600D3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5C536" w14:textId="77777777" w:rsidR="009D3669" w:rsidRDefault="009D3669" w:rsidP="00AE79F2">
      <w:pPr>
        <w:spacing w:after="0" w:line="240" w:lineRule="auto"/>
      </w:pPr>
      <w:r>
        <w:separator/>
      </w:r>
    </w:p>
  </w:endnote>
  <w:endnote w:type="continuationSeparator" w:id="0">
    <w:p w14:paraId="35ACA8DE" w14:textId="77777777" w:rsidR="009D3669" w:rsidRDefault="009D3669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2607B55D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E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CB8A" w14:textId="77777777" w:rsidR="009D3669" w:rsidRDefault="009D3669" w:rsidP="00AE79F2">
      <w:pPr>
        <w:spacing w:after="0" w:line="240" w:lineRule="auto"/>
      </w:pPr>
      <w:r>
        <w:separator/>
      </w:r>
    </w:p>
  </w:footnote>
  <w:footnote w:type="continuationSeparator" w:id="0">
    <w:p w14:paraId="51FD2556" w14:textId="77777777" w:rsidR="009D3669" w:rsidRDefault="009D3669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839A0"/>
    <w:multiLevelType w:val="hybridMultilevel"/>
    <w:tmpl w:val="773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37071"/>
    <w:multiLevelType w:val="hybridMultilevel"/>
    <w:tmpl w:val="E752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552"/>
    <w:multiLevelType w:val="hybridMultilevel"/>
    <w:tmpl w:val="787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1"/>
  </w:num>
  <w:num w:numId="16">
    <w:abstractNumId w:val="38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0"/>
  </w:num>
  <w:num w:numId="22">
    <w:abstractNumId w:val="6"/>
  </w:num>
  <w:num w:numId="23">
    <w:abstractNumId w:val="30"/>
  </w:num>
  <w:num w:numId="24">
    <w:abstractNumId w:val="44"/>
  </w:num>
  <w:num w:numId="25">
    <w:abstractNumId w:val="36"/>
  </w:num>
  <w:num w:numId="26">
    <w:abstractNumId w:val="13"/>
  </w:num>
  <w:num w:numId="27">
    <w:abstractNumId w:val="7"/>
  </w:num>
  <w:num w:numId="28">
    <w:abstractNumId w:val="35"/>
  </w:num>
  <w:num w:numId="29">
    <w:abstractNumId w:val="33"/>
  </w:num>
  <w:num w:numId="30">
    <w:abstractNumId w:val="31"/>
  </w:num>
  <w:num w:numId="31">
    <w:abstractNumId w:val="34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6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39"/>
  </w:num>
  <w:num w:numId="45">
    <w:abstractNumId w:val="25"/>
  </w:num>
  <w:num w:numId="46">
    <w:abstractNumId w:val="42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4AA2"/>
    <w:rsid w:val="00082BB6"/>
    <w:rsid w:val="00092357"/>
    <w:rsid w:val="0009313A"/>
    <w:rsid w:val="00093B0C"/>
    <w:rsid w:val="0009633E"/>
    <w:rsid w:val="00097EC3"/>
    <w:rsid w:val="000A29F5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38A4"/>
    <w:rsid w:val="00115A37"/>
    <w:rsid w:val="001173F8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374F"/>
    <w:rsid w:val="00173CA7"/>
    <w:rsid w:val="001757BC"/>
    <w:rsid w:val="00177E48"/>
    <w:rsid w:val="00180843"/>
    <w:rsid w:val="0018106E"/>
    <w:rsid w:val="00181890"/>
    <w:rsid w:val="00184E63"/>
    <w:rsid w:val="0018595B"/>
    <w:rsid w:val="00197612"/>
    <w:rsid w:val="001979F5"/>
    <w:rsid w:val="001A478B"/>
    <w:rsid w:val="001A4834"/>
    <w:rsid w:val="001A6EDD"/>
    <w:rsid w:val="001B11D3"/>
    <w:rsid w:val="001B7D80"/>
    <w:rsid w:val="001C4E17"/>
    <w:rsid w:val="001C5078"/>
    <w:rsid w:val="001C5FCA"/>
    <w:rsid w:val="001C63CB"/>
    <w:rsid w:val="001D0432"/>
    <w:rsid w:val="001D316F"/>
    <w:rsid w:val="001D794B"/>
    <w:rsid w:val="001D795D"/>
    <w:rsid w:val="001D7BE1"/>
    <w:rsid w:val="001E0827"/>
    <w:rsid w:val="001E1D89"/>
    <w:rsid w:val="001E2C09"/>
    <w:rsid w:val="001E457B"/>
    <w:rsid w:val="001F641E"/>
    <w:rsid w:val="002006C8"/>
    <w:rsid w:val="00201F3C"/>
    <w:rsid w:val="002022A0"/>
    <w:rsid w:val="00203D98"/>
    <w:rsid w:val="00203F12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510EB"/>
    <w:rsid w:val="002515AF"/>
    <w:rsid w:val="00253557"/>
    <w:rsid w:val="002548A5"/>
    <w:rsid w:val="00262BE7"/>
    <w:rsid w:val="002659D2"/>
    <w:rsid w:val="002718CC"/>
    <w:rsid w:val="0027209F"/>
    <w:rsid w:val="0027224C"/>
    <w:rsid w:val="00272E05"/>
    <w:rsid w:val="0027413E"/>
    <w:rsid w:val="0027418A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3667"/>
    <w:rsid w:val="002C460F"/>
    <w:rsid w:val="002D2F90"/>
    <w:rsid w:val="002D5C2E"/>
    <w:rsid w:val="002F02D3"/>
    <w:rsid w:val="002F30C2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4550"/>
    <w:rsid w:val="00335324"/>
    <w:rsid w:val="00337682"/>
    <w:rsid w:val="0034200A"/>
    <w:rsid w:val="00342EB8"/>
    <w:rsid w:val="00345D70"/>
    <w:rsid w:val="0035210C"/>
    <w:rsid w:val="00354096"/>
    <w:rsid w:val="0035629B"/>
    <w:rsid w:val="003601D3"/>
    <w:rsid w:val="00363361"/>
    <w:rsid w:val="0036489D"/>
    <w:rsid w:val="00367845"/>
    <w:rsid w:val="00370442"/>
    <w:rsid w:val="00371B7C"/>
    <w:rsid w:val="00372C34"/>
    <w:rsid w:val="0037407B"/>
    <w:rsid w:val="00380449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A02B8"/>
    <w:rsid w:val="003A0702"/>
    <w:rsid w:val="003A7B19"/>
    <w:rsid w:val="003B10C4"/>
    <w:rsid w:val="003B43D8"/>
    <w:rsid w:val="003B4C38"/>
    <w:rsid w:val="003C4E4E"/>
    <w:rsid w:val="003C520A"/>
    <w:rsid w:val="003D16C9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E9D"/>
    <w:rsid w:val="003F6262"/>
    <w:rsid w:val="00400C6A"/>
    <w:rsid w:val="00406236"/>
    <w:rsid w:val="00406605"/>
    <w:rsid w:val="00413D3E"/>
    <w:rsid w:val="00414635"/>
    <w:rsid w:val="00414C35"/>
    <w:rsid w:val="004162D5"/>
    <w:rsid w:val="00420449"/>
    <w:rsid w:val="00421C9A"/>
    <w:rsid w:val="00422120"/>
    <w:rsid w:val="00423B37"/>
    <w:rsid w:val="00425464"/>
    <w:rsid w:val="00431866"/>
    <w:rsid w:val="0043315E"/>
    <w:rsid w:val="00434BD4"/>
    <w:rsid w:val="00443128"/>
    <w:rsid w:val="00445707"/>
    <w:rsid w:val="00446E8B"/>
    <w:rsid w:val="00454276"/>
    <w:rsid w:val="004555C2"/>
    <w:rsid w:val="0046110B"/>
    <w:rsid w:val="00462A23"/>
    <w:rsid w:val="004648BC"/>
    <w:rsid w:val="00470354"/>
    <w:rsid w:val="00470471"/>
    <w:rsid w:val="00473E2F"/>
    <w:rsid w:val="004767F4"/>
    <w:rsid w:val="00476B69"/>
    <w:rsid w:val="00476D5B"/>
    <w:rsid w:val="0047731B"/>
    <w:rsid w:val="00482C69"/>
    <w:rsid w:val="00483563"/>
    <w:rsid w:val="0048558C"/>
    <w:rsid w:val="00485E9F"/>
    <w:rsid w:val="00486143"/>
    <w:rsid w:val="00493C6C"/>
    <w:rsid w:val="00494620"/>
    <w:rsid w:val="00496018"/>
    <w:rsid w:val="004A01E5"/>
    <w:rsid w:val="004A197E"/>
    <w:rsid w:val="004A2D4B"/>
    <w:rsid w:val="004B30A0"/>
    <w:rsid w:val="004B590A"/>
    <w:rsid w:val="004B7C46"/>
    <w:rsid w:val="004B7D05"/>
    <w:rsid w:val="004C4F82"/>
    <w:rsid w:val="004D0125"/>
    <w:rsid w:val="004D70FA"/>
    <w:rsid w:val="004E0861"/>
    <w:rsid w:val="004E101A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59D8"/>
    <w:rsid w:val="00535B99"/>
    <w:rsid w:val="00535EFC"/>
    <w:rsid w:val="005422A0"/>
    <w:rsid w:val="00542693"/>
    <w:rsid w:val="005426F4"/>
    <w:rsid w:val="00542D10"/>
    <w:rsid w:val="00543451"/>
    <w:rsid w:val="00545B9B"/>
    <w:rsid w:val="0054614C"/>
    <w:rsid w:val="00551D4B"/>
    <w:rsid w:val="0055221C"/>
    <w:rsid w:val="005528C5"/>
    <w:rsid w:val="00556154"/>
    <w:rsid w:val="005674EA"/>
    <w:rsid w:val="00570919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7A2B"/>
    <w:rsid w:val="005D2C98"/>
    <w:rsid w:val="005D386A"/>
    <w:rsid w:val="005D3A42"/>
    <w:rsid w:val="005D5237"/>
    <w:rsid w:val="005D65D2"/>
    <w:rsid w:val="005E69F5"/>
    <w:rsid w:val="005E77E9"/>
    <w:rsid w:val="005F017A"/>
    <w:rsid w:val="005F2BD5"/>
    <w:rsid w:val="005F3263"/>
    <w:rsid w:val="005F7903"/>
    <w:rsid w:val="0060461F"/>
    <w:rsid w:val="00606EE1"/>
    <w:rsid w:val="0061012A"/>
    <w:rsid w:val="0061531F"/>
    <w:rsid w:val="0061713F"/>
    <w:rsid w:val="00622115"/>
    <w:rsid w:val="0062333F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50B0"/>
    <w:rsid w:val="00697F52"/>
    <w:rsid w:val="006A0836"/>
    <w:rsid w:val="006A159C"/>
    <w:rsid w:val="006A2CE1"/>
    <w:rsid w:val="006A4BB5"/>
    <w:rsid w:val="006A7190"/>
    <w:rsid w:val="006A7D92"/>
    <w:rsid w:val="006B5A22"/>
    <w:rsid w:val="006B611E"/>
    <w:rsid w:val="006C2732"/>
    <w:rsid w:val="006C5082"/>
    <w:rsid w:val="006C57D0"/>
    <w:rsid w:val="006C5A0A"/>
    <w:rsid w:val="006C61DD"/>
    <w:rsid w:val="006C7329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619F"/>
    <w:rsid w:val="006F7778"/>
    <w:rsid w:val="006F7FC6"/>
    <w:rsid w:val="007050CE"/>
    <w:rsid w:val="007070B9"/>
    <w:rsid w:val="007077D3"/>
    <w:rsid w:val="00715F4A"/>
    <w:rsid w:val="00716235"/>
    <w:rsid w:val="00720235"/>
    <w:rsid w:val="00720BFE"/>
    <w:rsid w:val="00723046"/>
    <w:rsid w:val="007236AF"/>
    <w:rsid w:val="00723C71"/>
    <w:rsid w:val="007300F8"/>
    <w:rsid w:val="00733260"/>
    <w:rsid w:val="00733752"/>
    <w:rsid w:val="00736FAA"/>
    <w:rsid w:val="007414CA"/>
    <w:rsid w:val="00747328"/>
    <w:rsid w:val="00750CCE"/>
    <w:rsid w:val="00752535"/>
    <w:rsid w:val="007531E4"/>
    <w:rsid w:val="00757060"/>
    <w:rsid w:val="00761CD3"/>
    <w:rsid w:val="0076389A"/>
    <w:rsid w:val="007646C4"/>
    <w:rsid w:val="00766B22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64BF"/>
    <w:rsid w:val="00797371"/>
    <w:rsid w:val="007A1D7B"/>
    <w:rsid w:val="007A2064"/>
    <w:rsid w:val="007A6470"/>
    <w:rsid w:val="007A7763"/>
    <w:rsid w:val="007B39E3"/>
    <w:rsid w:val="007B3D63"/>
    <w:rsid w:val="007B484A"/>
    <w:rsid w:val="007C15FC"/>
    <w:rsid w:val="007C4316"/>
    <w:rsid w:val="007C545F"/>
    <w:rsid w:val="007C660B"/>
    <w:rsid w:val="007D1B18"/>
    <w:rsid w:val="007D4D9B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78ED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815C6"/>
    <w:rsid w:val="00881951"/>
    <w:rsid w:val="00881F8F"/>
    <w:rsid w:val="00882657"/>
    <w:rsid w:val="008835B7"/>
    <w:rsid w:val="00883977"/>
    <w:rsid w:val="008903FA"/>
    <w:rsid w:val="00890756"/>
    <w:rsid w:val="008923F7"/>
    <w:rsid w:val="008947DD"/>
    <w:rsid w:val="0089487B"/>
    <w:rsid w:val="00895986"/>
    <w:rsid w:val="008969A8"/>
    <w:rsid w:val="008A0094"/>
    <w:rsid w:val="008A0E53"/>
    <w:rsid w:val="008A0FCF"/>
    <w:rsid w:val="008A1CBC"/>
    <w:rsid w:val="008A2A7C"/>
    <w:rsid w:val="008A6717"/>
    <w:rsid w:val="008B4030"/>
    <w:rsid w:val="008C1535"/>
    <w:rsid w:val="008C2482"/>
    <w:rsid w:val="008C3B1C"/>
    <w:rsid w:val="008C48FE"/>
    <w:rsid w:val="008D281B"/>
    <w:rsid w:val="008D3B26"/>
    <w:rsid w:val="008D61D7"/>
    <w:rsid w:val="008E3583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12168"/>
    <w:rsid w:val="0091240E"/>
    <w:rsid w:val="00912BE3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62AA4"/>
    <w:rsid w:val="0096401F"/>
    <w:rsid w:val="00967435"/>
    <w:rsid w:val="00975973"/>
    <w:rsid w:val="00984822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768B"/>
    <w:rsid w:val="009A37EA"/>
    <w:rsid w:val="009A474E"/>
    <w:rsid w:val="009B0D47"/>
    <w:rsid w:val="009C1763"/>
    <w:rsid w:val="009C2F8F"/>
    <w:rsid w:val="009C3A82"/>
    <w:rsid w:val="009C5A2A"/>
    <w:rsid w:val="009C60D0"/>
    <w:rsid w:val="009C66A9"/>
    <w:rsid w:val="009D1E21"/>
    <w:rsid w:val="009D3669"/>
    <w:rsid w:val="009E35EA"/>
    <w:rsid w:val="009E36F8"/>
    <w:rsid w:val="009E37D2"/>
    <w:rsid w:val="009E7FB4"/>
    <w:rsid w:val="009E7FF3"/>
    <w:rsid w:val="009F07A2"/>
    <w:rsid w:val="009F0C84"/>
    <w:rsid w:val="009F3ADF"/>
    <w:rsid w:val="009F4F4C"/>
    <w:rsid w:val="009F7C0E"/>
    <w:rsid w:val="00A003FE"/>
    <w:rsid w:val="00A0189D"/>
    <w:rsid w:val="00A04808"/>
    <w:rsid w:val="00A12352"/>
    <w:rsid w:val="00A12AA7"/>
    <w:rsid w:val="00A13060"/>
    <w:rsid w:val="00A1354F"/>
    <w:rsid w:val="00A17D06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6E53"/>
    <w:rsid w:val="00A5212F"/>
    <w:rsid w:val="00A52C81"/>
    <w:rsid w:val="00A543BC"/>
    <w:rsid w:val="00A544B0"/>
    <w:rsid w:val="00A5644A"/>
    <w:rsid w:val="00A56591"/>
    <w:rsid w:val="00A600D3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C4C"/>
    <w:rsid w:val="00A946CE"/>
    <w:rsid w:val="00A966C5"/>
    <w:rsid w:val="00AA3409"/>
    <w:rsid w:val="00AA3C93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8AD"/>
    <w:rsid w:val="00AE3699"/>
    <w:rsid w:val="00AE3963"/>
    <w:rsid w:val="00AE6A84"/>
    <w:rsid w:val="00AE6DF9"/>
    <w:rsid w:val="00AE79A8"/>
    <w:rsid w:val="00AE79F2"/>
    <w:rsid w:val="00AE7F9B"/>
    <w:rsid w:val="00AF2EE5"/>
    <w:rsid w:val="00AF73CE"/>
    <w:rsid w:val="00B02191"/>
    <w:rsid w:val="00B026BB"/>
    <w:rsid w:val="00B10B11"/>
    <w:rsid w:val="00B129B5"/>
    <w:rsid w:val="00B12AA8"/>
    <w:rsid w:val="00B21EC5"/>
    <w:rsid w:val="00B22F45"/>
    <w:rsid w:val="00B23278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432C"/>
    <w:rsid w:val="00BE4A6C"/>
    <w:rsid w:val="00BE7B30"/>
    <w:rsid w:val="00BE7EC5"/>
    <w:rsid w:val="00BF1D14"/>
    <w:rsid w:val="00BF2F0B"/>
    <w:rsid w:val="00BF4467"/>
    <w:rsid w:val="00C04018"/>
    <w:rsid w:val="00C04F43"/>
    <w:rsid w:val="00C07888"/>
    <w:rsid w:val="00C1283B"/>
    <w:rsid w:val="00C20791"/>
    <w:rsid w:val="00C228D8"/>
    <w:rsid w:val="00C24423"/>
    <w:rsid w:val="00C25758"/>
    <w:rsid w:val="00C26368"/>
    <w:rsid w:val="00C2691E"/>
    <w:rsid w:val="00C30B2F"/>
    <w:rsid w:val="00C32B37"/>
    <w:rsid w:val="00C4716C"/>
    <w:rsid w:val="00C477C2"/>
    <w:rsid w:val="00C47A22"/>
    <w:rsid w:val="00C52047"/>
    <w:rsid w:val="00C5341E"/>
    <w:rsid w:val="00C55F00"/>
    <w:rsid w:val="00C57525"/>
    <w:rsid w:val="00C60DBB"/>
    <w:rsid w:val="00C61585"/>
    <w:rsid w:val="00C67A36"/>
    <w:rsid w:val="00C71CF4"/>
    <w:rsid w:val="00C8022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013A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8CF"/>
    <w:rsid w:val="00D03FE3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C92"/>
    <w:rsid w:val="00D85FEF"/>
    <w:rsid w:val="00D91079"/>
    <w:rsid w:val="00D95043"/>
    <w:rsid w:val="00D95AE5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32058"/>
    <w:rsid w:val="00E36D65"/>
    <w:rsid w:val="00E406AE"/>
    <w:rsid w:val="00E408F7"/>
    <w:rsid w:val="00E532D5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553B"/>
    <w:rsid w:val="00E768B6"/>
    <w:rsid w:val="00E800CD"/>
    <w:rsid w:val="00E863AE"/>
    <w:rsid w:val="00E86EC1"/>
    <w:rsid w:val="00E87678"/>
    <w:rsid w:val="00E93BD1"/>
    <w:rsid w:val="00E977DB"/>
    <w:rsid w:val="00EA0419"/>
    <w:rsid w:val="00EA1884"/>
    <w:rsid w:val="00EA48FD"/>
    <w:rsid w:val="00EB19CE"/>
    <w:rsid w:val="00EB5447"/>
    <w:rsid w:val="00EB66F4"/>
    <w:rsid w:val="00EC1749"/>
    <w:rsid w:val="00EC255E"/>
    <w:rsid w:val="00EC2FF2"/>
    <w:rsid w:val="00EC4794"/>
    <w:rsid w:val="00EC64C2"/>
    <w:rsid w:val="00ED59DE"/>
    <w:rsid w:val="00ED5FE6"/>
    <w:rsid w:val="00EF4863"/>
    <w:rsid w:val="00EF7866"/>
    <w:rsid w:val="00F003FE"/>
    <w:rsid w:val="00F03BF3"/>
    <w:rsid w:val="00F10824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72FBB"/>
    <w:rsid w:val="00F7782E"/>
    <w:rsid w:val="00F8452E"/>
    <w:rsid w:val="00F84CA3"/>
    <w:rsid w:val="00F9072B"/>
    <w:rsid w:val="00F93E41"/>
    <w:rsid w:val="00F94CDF"/>
    <w:rsid w:val="00F96A44"/>
    <w:rsid w:val="00FA0D85"/>
    <w:rsid w:val="00FA0D9E"/>
    <w:rsid w:val="00FA2B3D"/>
    <w:rsid w:val="00FA5D19"/>
    <w:rsid w:val="00FB07C2"/>
    <w:rsid w:val="00FB1152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1BD8"/>
    <w:rsid w:val="00FE24F4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2022-06-14T16:39:00Z</cp:lastPrinted>
  <dcterms:created xsi:type="dcterms:W3CDTF">2023-04-12T18:11:00Z</dcterms:created>
  <dcterms:modified xsi:type="dcterms:W3CDTF">2023-04-12T18:11:00Z</dcterms:modified>
</cp:coreProperties>
</file>